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2B9A" w:rsidRPr="00902B9A" w:rsidRDefault="00902B9A" w:rsidP="00902B9A">
      <w:pPr>
        <w:spacing w:line="240" w:lineRule="auto"/>
        <w:outlineLvl w:val="0"/>
        <w:rPr>
          <w:rFonts w:ascii="Arial" w:eastAsia="Times New Roman" w:hAnsi="Arial" w:cs="Arial"/>
          <w:color w:val="1C1C1C"/>
          <w:kern w:val="36"/>
          <w:sz w:val="42"/>
          <w:szCs w:val="42"/>
          <w:lang w:eastAsia="ru-RU"/>
        </w:rPr>
      </w:pPr>
      <w:r w:rsidRPr="00902B9A">
        <w:rPr>
          <w:rFonts w:ascii="Arial" w:eastAsia="Times New Roman" w:hAnsi="Arial" w:cs="Arial"/>
          <w:color w:val="1C1C1C"/>
          <w:kern w:val="36"/>
          <w:sz w:val="42"/>
          <w:szCs w:val="42"/>
          <w:lang w:eastAsia="ru-RU"/>
        </w:rPr>
        <w:t xml:space="preserve">За последние сутки, на 13 апреля, федеральной лабораторией подтверждены еще 20 случаев заболевания </w:t>
      </w:r>
      <w:proofErr w:type="spellStart"/>
      <w:r w:rsidRPr="00902B9A">
        <w:rPr>
          <w:rFonts w:ascii="Arial" w:eastAsia="Times New Roman" w:hAnsi="Arial" w:cs="Arial"/>
          <w:color w:val="1C1C1C"/>
          <w:kern w:val="36"/>
          <w:sz w:val="42"/>
          <w:szCs w:val="42"/>
          <w:lang w:eastAsia="ru-RU"/>
        </w:rPr>
        <w:t>коронавирусом</w:t>
      </w:r>
      <w:proofErr w:type="spellEnd"/>
      <w:r w:rsidRPr="00902B9A">
        <w:rPr>
          <w:rFonts w:ascii="Arial" w:eastAsia="Times New Roman" w:hAnsi="Arial" w:cs="Arial"/>
          <w:color w:val="1C1C1C"/>
          <w:kern w:val="36"/>
          <w:sz w:val="42"/>
          <w:szCs w:val="42"/>
          <w:lang w:eastAsia="ru-RU"/>
        </w:rPr>
        <w:t xml:space="preserve"> в Оренбуржье</w:t>
      </w:r>
    </w:p>
    <w:p w:rsidR="00902B9A" w:rsidRPr="00902B9A" w:rsidRDefault="00902B9A" w:rsidP="00902B9A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color w:val="1C1C1C"/>
          <w:sz w:val="28"/>
          <w:szCs w:val="28"/>
          <w:lang w:eastAsia="ru-RU"/>
        </w:rPr>
      </w:pPr>
      <w:bookmarkStart w:id="0" w:name="_GoBack"/>
      <w:r w:rsidRPr="00902B9A">
        <w:rPr>
          <w:rFonts w:ascii="Times New Roman" w:eastAsia="Times New Roman" w:hAnsi="Times New Roman" w:cs="Times New Roman"/>
          <w:color w:val="1C1C1C"/>
          <w:sz w:val="28"/>
          <w:szCs w:val="28"/>
          <w:lang w:eastAsia="ru-RU"/>
        </w:rPr>
        <w:t xml:space="preserve">Все новые подтвержденные диагнозы предварительно были поставлены региональными медиками, пациенты уже проходят лечение. Всего в регионе 45 подтвержденных федеральной лабораторией случаев </w:t>
      </w:r>
      <w:proofErr w:type="spellStart"/>
      <w:r w:rsidRPr="00902B9A">
        <w:rPr>
          <w:rFonts w:ascii="Times New Roman" w:eastAsia="Times New Roman" w:hAnsi="Times New Roman" w:cs="Times New Roman"/>
          <w:color w:val="1C1C1C"/>
          <w:sz w:val="28"/>
          <w:szCs w:val="28"/>
          <w:lang w:eastAsia="ru-RU"/>
        </w:rPr>
        <w:t>коронавируса</w:t>
      </w:r>
      <w:proofErr w:type="spellEnd"/>
      <w:r w:rsidRPr="00902B9A">
        <w:rPr>
          <w:rFonts w:ascii="Times New Roman" w:eastAsia="Times New Roman" w:hAnsi="Times New Roman" w:cs="Times New Roman"/>
          <w:color w:val="1C1C1C"/>
          <w:sz w:val="28"/>
          <w:szCs w:val="28"/>
          <w:lang w:eastAsia="ru-RU"/>
        </w:rPr>
        <w:t>. Из них 6 пациентов уже выздоровели, 1 случай – летальный.</w:t>
      </w:r>
      <w:r w:rsidRPr="00902B9A">
        <w:rPr>
          <w:rFonts w:ascii="Times New Roman" w:eastAsia="Times New Roman" w:hAnsi="Times New Roman" w:cs="Times New Roman"/>
          <w:color w:val="1C1C1C"/>
          <w:sz w:val="28"/>
          <w:szCs w:val="28"/>
          <w:lang w:eastAsia="ru-RU"/>
        </w:rPr>
        <w:br/>
      </w:r>
      <w:r w:rsidRPr="00902B9A">
        <w:rPr>
          <w:rFonts w:ascii="Times New Roman" w:eastAsia="Times New Roman" w:hAnsi="Times New Roman" w:cs="Times New Roman"/>
          <w:color w:val="1C1C1C"/>
          <w:sz w:val="28"/>
          <w:szCs w:val="28"/>
          <w:lang w:eastAsia="ru-RU"/>
        </w:rPr>
        <w:br/>
      </w:r>
      <w:proofErr w:type="gramStart"/>
      <w:r w:rsidRPr="00902B9A">
        <w:rPr>
          <w:rFonts w:ascii="Times New Roman" w:eastAsia="Times New Roman" w:hAnsi="Times New Roman" w:cs="Times New Roman"/>
          <w:color w:val="1C1C1C"/>
          <w:sz w:val="28"/>
          <w:szCs w:val="28"/>
          <w:lang w:eastAsia="ru-RU"/>
        </w:rPr>
        <w:t>Предварительный диагноз «</w:t>
      </w:r>
      <w:proofErr w:type="spellStart"/>
      <w:r w:rsidRPr="00902B9A">
        <w:rPr>
          <w:rFonts w:ascii="Times New Roman" w:eastAsia="Times New Roman" w:hAnsi="Times New Roman" w:cs="Times New Roman"/>
          <w:color w:val="1C1C1C"/>
          <w:sz w:val="28"/>
          <w:szCs w:val="28"/>
          <w:lang w:eastAsia="ru-RU"/>
        </w:rPr>
        <w:t>коронавирусная</w:t>
      </w:r>
      <w:proofErr w:type="spellEnd"/>
      <w:r w:rsidRPr="00902B9A">
        <w:rPr>
          <w:rFonts w:ascii="Times New Roman" w:eastAsia="Times New Roman" w:hAnsi="Times New Roman" w:cs="Times New Roman"/>
          <w:color w:val="1C1C1C"/>
          <w:sz w:val="28"/>
          <w:szCs w:val="28"/>
          <w:lang w:eastAsia="ru-RU"/>
        </w:rPr>
        <w:t xml:space="preserve"> инфекция» поставлен 41 </w:t>
      </w:r>
      <w:proofErr w:type="spellStart"/>
      <w:r w:rsidRPr="00902B9A">
        <w:rPr>
          <w:rFonts w:ascii="Times New Roman" w:eastAsia="Times New Roman" w:hAnsi="Times New Roman" w:cs="Times New Roman"/>
          <w:color w:val="1C1C1C"/>
          <w:sz w:val="28"/>
          <w:szCs w:val="28"/>
          <w:lang w:eastAsia="ru-RU"/>
        </w:rPr>
        <w:t>оренбуржцу</w:t>
      </w:r>
      <w:proofErr w:type="spellEnd"/>
      <w:r w:rsidRPr="00902B9A">
        <w:rPr>
          <w:rFonts w:ascii="Times New Roman" w:eastAsia="Times New Roman" w:hAnsi="Times New Roman" w:cs="Times New Roman"/>
          <w:color w:val="1C1C1C"/>
          <w:sz w:val="28"/>
          <w:szCs w:val="28"/>
          <w:lang w:eastAsia="ru-RU"/>
        </w:rPr>
        <w:t xml:space="preserve"> - их результаты направлены в федеральный </w:t>
      </w:r>
      <w:proofErr w:type="spellStart"/>
      <w:r w:rsidRPr="00902B9A">
        <w:rPr>
          <w:rFonts w:ascii="Times New Roman" w:eastAsia="Times New Roman" w:hAnsi="Times New Roman" w:cs="Times New Roman"/>
          <w:color w:val="1C1C1C"/>
          <w:sz w:val="28"/>
          <w:szCs w:val="28"/>
          <w:lang w:eastAsia="ru-RU"/>
        </w:rPr>
        <w:t>референс</w:t>
      </w:r>
      <w:proofErr w:type="spellEnd"/>
      <w:r w:rsidRPr="00902B9A">
        <w:rPr>
          <w:rFonts w:ascii="Times New Roman" w:eastAsia="Times New Roman" w:hAnsi="Times New Roman" w:cs="Times New Roman"/>
          <w:color w:val="1C1C1C"/>
          <w:sz w:val="28"/>
          <w:szCs w:val="28"/>
          <w:lang w:eastAsia="ru-RU"/>
        </w:rPr>
        <w:t>-центр для подтверждения или опровержения.</w:t>
      </w:r>
      <w:proofErr w:type="gramEnd"/>
      <w:r w:rsidRPr="00902B9A">
        <w:rPr>
          <w:rFonts w:ascii="Times New Roman" w:eastAsia="Times New Roman" w:hAnsi="Times New Roman" w:cs="Times New Roman"/>
          <w:color w:val="1C1C1C"/>
          <w:sz w:val="28"/>
          <w:szCs w:val="28"/>
          <w:lang w:eastAsia="ru-RU"/>
        </w:rPr>
        <w:t xml:space="preserve"> За последние сутки в регионе поставили 10 предварительных диагнозов. Еще у 2 пациентов отрицательный лабораторный тест на </w:t>
      </w:r>
      <w:proofErr w:type="spellStart"/>
      <w:r w:rsidRPr="00902B9A">
        <w:rPr>
          <w:rFonts w:ascii="Times New Roman" w:eastAsia="Times New Roman" w:hAnsi="Times New Roman" w:cs="Times New Roman"/>
          <w:color w:val="1C1C1C"/>
          <w:sz w:val="28"/>
          <w:szCs w:val="28"/>
          <w:lang w:eastAsia="ru-RU"/>
        </w:rPr>
        <w:t>коронавирус</w:t>
      </w:r>
      <w:proofErr w:type="spellEnd"/>
      <w:r w:rsidRPr="00902B9A">
        <w:rPr>
          <w:rFonts w:ascii="Times New Roman" w:eastAsia="Times New Roman" w:hAnsi="Times New Roman" w:cs="Times New Roman"/>
          <w:color w:val="1C1C1C"/>
          <w:sz w:val="28"/>
          <w:szCs w:val="28"/>
          <w:lang w:eastAsia="ru-RU"/>
        </w:rPr>
        <w:t>, но клиническая картина типична для этого заболевания – они также находятся на лечении.</w:t>
      </w:r>
      <w:r w:rsidRPr="00902B9A">
        <w:rPr>
          <w:rFonts w:ascii="Times New Roman" w:eastAsia="Times New Roman" w:hAnsi="Times New Roman" w:cs="Times New Roman"/>
          <w:color w:val="1C1C1C"/>
          <w:sz w:val="28"/>
          <w:szCs w:val="28"/>
          <w:lang w:eastAsia="ru-RU"/>
        </w:rPr>
        <w:br/>
      </w:r>
      <w:r w:rsidRPr="00902B9A">
        <w:rPr>
          <w:rFonts w:ascii="Times New Roman" w:eastAsia="Times New Roman" w:hAnsi="Times New Roman" w:cs="Times New Roman"/>
          <w:color w:val="1C1C1C"/>
          <w:sz w:val="28"/>
          <w:szCs w:val="28"/>
          <w:lang w:eastAsia="ru-RU"/>
        </w:rPr>
        <w:br/>
        <w:t>На сегодняшний день 7 человек находятся в тяжелом состоянии, в том числе четверо подключены к аппаратам ИВЛ, один из них - мужчина с хронической почечной недостаточностью. Ещё 13 пациентов в среднетяжелом состоянии, у остальных состояние удовлетворительное.</w:t>
      </w:r>
      <w:r w:rsidRPr="00902B9A">
        <w:rPr>
          <w:rFonts w:ascii="Times New Roman" w:eastAsia="Times New Roman" w:hAnsi="Times New Roman" w:cs="Times New Roman"/>
          <w:color w:val="1C1C1C"/>
          <w:sz w:val="28"/>
          <w:szCs w:val="28"/>
          <w:lang w:eastAsia="ru-RU"/>
        </w:rPr>
        <w:br/>
      </w:r>
      <w:r w:rsidRPr="00902B9A">
        <w:rPr>
          <w:rFonts w:ascii="Times New Roman" w:eastAsia="Times New Roman" w:hAnsi="Times New Roman" w:cs="Times New Roman"/>
          <w:color w:val="1C1C1C"/>
          <w:sz w:val="28"/>
          <w:szCs w:val="28"/>
          <w:lang w:eastAsia="ru-RU"/>
        </w:rPr>
        <w:br/>
        <w:t xml:space="preserve">Подробную информацию по всем вопросам, связанным с ситуацией по </w:t>
      </w:r>
      <w:proofErr w:type="spellStart"/>
      <w:r w:rsidRPr="00902B9A">
        <w:rPr>
          <w:rFonts w:ascii="Times New Roman" w:eastAsia="Times New Roman" w:hAnsi="Times New Roman" w:cs="Times New Roman"/>
          <w:color w:val="1C1C1C"/>
          <w:sz w:val="28"/>
          <w:szCs w:val="28"/>
          <w:lang w:eastAsia="ru-RU"/>
        </w:rPr>
        <w:t>коронавирусу</w:t>
      </w:r>
      <w:proofErr w:type="spellEnd"/>
      <w:r w:rsidRPr="00902B9A">
        <w:rPr>
          <w:rFonts w:ascii="Times New Roman" w:eastAsia="Times New Roman" w:hAnsi="Times New Roman" w:cs="Times New Roman"/>
          <w:color w:val="1C1C1C"/>
          <w:sz w:val="28"/>
          <w:szCs w:val="28"/>
          <w:lang w:eastAsia="ru-RU"/>
        </w:rPr>
        <w:t>, можно получить по единому телефону «горячей линии» в регионе: 8 800 302 50 50.</w:t>
      </w:r>
    </w:p>
    <w:bookmarkEnd w:id="0"/>
    <w:p w:rsidR="00902B9A" w:rsidRPr="00902B9A" w:rsidRDefault="00902B9A" w:rsidP="00902B9A">
      <w:pPr>
        <w:spacing w:after="0" w:line="375" w:lineRule="atLeast"/>
        <w:rPr>
          <w:rFonts w:ascii="Arial" w:eastAsia="Times New Roman" w:hAnsi="Arial" w:cs="Arial"/>
          <w:color w:val="1C1C1C"/>
          <w:sz w:val="24"/>
          <w:szCs w:val="24"/>
          <w:lang w:eastAsia="ru-RU"/>
        </w:rPr>
      </w:pPr>
      <w:r w:rsidRPr="00902B9A">
        <w:rPr>
          <w:rFonts w:ascii="Arial" w:eastAsia="Times New Roman" w:hAnsi="Arial" w:cs="Arial"/>
          <w:noProof/>
          <w:color w:val="157FC4"/>
          <w:sz w:val="24"/>
          <w:szCs w:val="24"/>
          <w:lang w:eastAsia="ru-RU"/>
        </w:rPr>
        <mc:AlternateContent>
          <mc:Choice Requires="wps">
            <w:drawing>
              <wp:inline distT="0" distB="0" distL="0" distR="0" wp14:anchorId="48147386" wp14:editId="53A0A94E">
                <wp:extent cx="302260" cy="302260"/>
                <wp:effectExtent l="0" t="0" r="0" b="0"/>
                <wp:docPr id="1" name="AutoShape 1" descr="https://bz.orb.ru/about/news/67964/">
                  <a:hlinkClick xmlns:a="http://schemas.openxmlformats.org/drawingml/2006/main" r:id="rId5"/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2260" cy="302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AutoShape 1" o:spid="_x0000_s1026" alt="Описание: https://bz.orb.ru/about/news/67964/" href="https://bz.orb.ru/about/news/67964/" style="width:23.8pt;height:23.8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" o:button="t" filled="f" stroked="f">
                <v:fill o:detectmouseclick="t"/>
                <o:lock v:ext="edit" aspectratio="t"/>
                <w10:anchorlock/>
              </v:rect>
            </w:pict>
          </mc:Fallback>
        </mc:AlternateContent>
      </w:r>
    </w:p>
    <w:p w:rsidR="001963A6" w:rsidRDefault="001963A6"/>
    <w:sectPr w:rsidR="001963A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2B9A"/>
    <w:rsid w:val="001963A6"/>
    <w:rsid w:val="00902B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055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130015">
          <w:marLeft w:val="-300"/>
          <w:marRight w:val="-30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4400920">
              <w:marLeft w:val="0"/>
              <w:marRight w:val="0"/>
              <w:marTop w:val="0"/>
              <w:marBottom w:val="6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261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4251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4196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2931904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7587879">
                      <w:marLeft w:val="0"/>
                      <w:marRight w:val="0"/>
                      <w:marTop w:val="1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2839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7205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1112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bz.orb.ru/about/news/67964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178</Words>
  <Characters>1016</Characters>
  <Application>Microsoft Office Word</Application>
  <DocSecurity>0</DocSecurity>
  <Lines>8</Lines>
  <Paragraphs>2</Paragraphs>
  <ScaleCrop>false</ScaleCrop>
  <Company/>
  <LinksUpToDate>false</LinksUpToDate>
  <CharactersWithSpaces>1192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Зам</dc:creator>
  <cp:lastModifiedBy>Зам</cp:lastModifiedBy>
  <cp:revision>2</cp:revision>
  <dcterms:created xsi:type="dcterms:W3CDTF">2020-04-20T11:39:00Z</dcterms:created>
  <dcterms:modified xsi:type="dcterms:W3CDTF">2020-04-20T11:40:00Z</dcterms:modified>
</cp:coreProperties>
</file>